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B1" w:rsidRDefault="007559B2" w:rsidP="007559B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SCENARIUSZ LEKCJI Z WYKORZYSTANIEM TIK</w:t>
      </w:r>
    </w:p>
    <w:p w:rsidR="007559B2" w:rsidRDefault="007559B2" w:rsidP="007559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9B2" w:rsidRDefault="007559B2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4,</w:t>
      </w:r>
    </w:p>
    <w:p w:rsidR="007559B2" w:rsidRDefault="007559B2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Podmiot i orzeczenie – najważniejszy związek w zdaniu.</w:t>
      </w:r>
    </w:p>
    <w:p w:rsidR="007559B2" w:rsidRDefault="007559B2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Czas: 45 min.</w:t>
      </w:r>
    </w:p>
    <w:p w:rsidR="007559B2" w:rsidRDefault="007559B2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8.04.2025 r.</w:t>
      </w:r>
    </w:p>
    <w:p w:rsidR="007559B2" w:rsidRDefault="007559B2" w:rsidP="00755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9B2" w:rsidRPr="007559B2" w:rsidRDefault="007559B2" w:rsidP="007559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Cele lekcji:</w:t>
      </w:r>
    </w:p>
    <w:p w:rsidR="007559B2" w:rsidRPr="007559B2" w:rsidRDefault="007559B2" w:rsidP="007559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9B2">
        <w:rPr>
          <w:rFonts w:ascii="Times New Roman" w:hAnsi="Times New Roman" w:cs="Times New Roman"/>
          <w:b/>
          <w:bCs/>
          <w:sz w:val="24"/>
          <w:szCs w:val="24"/>
        </w:rPr>
        <w:t xml:space="preserve">a) Wiadomości </w:t>
      </w:r>
    </w:p>
    <w:p w:rsidR="007559B2" w:rsidRPr="007559B2" w:rsidRDefault="007559B2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 w:rsidRPr="007559B2">
        <w:rPr>
          <w:rFonts w:ascii="Times New Roman" w:hAnsi="Times New Roman" w:cs="Times New Roman"/>
          <w:sz w:val="24"/>
          <w:szCs w:val="24"/>
        </w:rPr>
        <w:t>Uczeń:</w:t>
      </w:r>
    </w:p>
    <w:p w:rsidR="007559B2" w:rsidRPr="007559B2" w:rsidRDefault="007559B2" w:rsidP="007559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B2">
        <w:rPr>
          <w:rFonts w:ascii="Times New Roman" w:hAnsi="Times New Roman" w:cs="Times New Roman"/>
          <w:sz w:val="24"/>
          <w:szCs w:val="24"/>
        </w:rPr>
        <w:t>zna pojęcia podmiotu i orzeczenia,</w:t>
      </w:r>
    </w:p>
    <w:p w:rsidR="007559B2" w:rsidRPr="007559B2" w:rsidRDefault="007559B2" w:rsidP="007559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B2">
        <w:rPr>
          <w:rFonts w:ascii="Times New Roman" w:hAnsi="Times New Roman" w:cs="Times New Roman"/>
          <w:sz w:val="24"/>
          <w:szCs w:val="24"/>
        </w:rPr>
        <w:t>wie, na jakie pytania odpowiada podmiot i orzeczenie,</w:t>
      </w:r>
    </w:p>
    <w:p w:rsidR="007559B2" w:rsidRPr="007559B2" w:rsidRDefault="007559B2" w:rsidP="007559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B2">
        <w:rPr>
          <w:rFonts w:ascii="Times New Roman" w:hAnsi="Times New Roman" w:cs="Times New Roman"/>
          <w:sz w:val="24"/>
          <w:szCs w:val="24"/>
        </w:rPr>
        <w:t>wie, jaką pełn</w:t>
      </w:r>
      <w:r>
        <w:rPr>
          <w:rFonts w:ascii="Times New Roman" w:hAnsi="Times New Roman" w:cs="Times New Roman"/>
          <w:sz w:val="24"/>
          <w:szCs w:val="24"/>
        </w:rPr>
        <w:t>ią funkcję</w:t>
      </w:r>
      <w:r w:rsidRPr="007559B2">
        <w:rPr>
          <w:rFonts w:ascii="Times New Roman" w:hAnsi="Times New Roman" w:cs="Times New Roman"/>
          <w:sz w:val="24"/>
          <w:szCs w:val="24"/>
        </w:rPr>
        <w:t xml:space="preserve"> w zdaniu,</w:t>
      </w:r>
    </w:p>
    <w:p w:rsidR="007559B2" w:rsidRPr="007559B2" w:rsidRDefault="007559B2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 w:rsidRPr="007559B2">
        <w:rPr>
          <w:rFonts w:ascii="Times New Roman" w:hAnsi="Times New Roman" w:cs="Times New Roman"/>
          <w:b/>
          <w:bCs/>
          <w:sz w:val="24"/>
          <w:szCs w:val="24"/>
        </w:rPr>
        <w:t>b) Umiejętności</w:t>
      </w:r>
    </w:p>
    <w:p w:rsidR="007559B2" w:rsidRPr="007559B2" w:rsidRDefault="007559B2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 w:rsidRPr="007559B2">
        <w:rPr>
          <w:rFonts w:ascii="Times New Roman" w:hAnsi="Times New Roman" w:cs="Times New Roman"/>
          <w:sz w:val="24"/>
          <w:szCs w:val="24"/>
        </w:rPr>
        <w:t>Uczeń:</w:t>
      </w:r>
    </w:p>
    <w:p w:rsidR="007559B2" w:rsidRPr="007559B2" w:rsidRDefault="007559B2" w:rsidP="007559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B2">
        <w:rPr>
          <w:rFonts w:ascii="Times New Roman" w:hAnsi="Times New Roman" w:cs="Times New Roman"/>
          <w:sz w:val="24"/>
          <w:szCs w:val="24"/>
        </w:rPr>
        <w:t>potrafi wskazać w tekście oraz samodzielnie utworzyć orzeczenie,</w:t>
      </w:r>
    </w:p>
    <w:p w:rsidR="007559B2" w:rsidRPr="007559B2" w:rsidRDefault="007559B2" w:rsidP="007559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B2">
        <w:rPr>
          <w:rFonts w:ascii="Times New Roman" w:hAnsi="Times New Roman" w:cs="Times New Roman"/>
          <w:sz w:val="24"/>
          <w:szCs w:val="24"/>
        </w:rPr>
        <w:t xml:space="preserve">potrafi </w:t>
      </w:r>
      <w:r>
        <w:rPr>
          <w:rFonts w:ascii="Times New Roman" w:hAnsi="Times New Roman" w:cs="Times New Roman"/>
          <w:sz w:val="24"/>
          <w:szCs w:val="24"/>
        </w:rPr>
        <w:t>samodzielnie wypowiedziec się i wyrazić własne sądy,</w:t>
      </w:r>
    </w:p>
    <w:p w:rsidR="007559B2" w:rsidRPr="007559B2" w:rsidRDefault="007559B2" w:rsidP="007559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B2"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 New Roman" w:hAnsi="Times New Roman" w:cs="Times New Roman"/>
          <w:sz w:val="24"/>
          <w:szCs w:val="24"/>
        </w:rPr>
        <w:t>rafi samodzielnie stworzyć przykłady z orzeczeniami i podmiotami</w:t>
      </w:r>
      <w:r w:rsidRPr="007559B2">
        <w:rPr>
          <w:rFonts w:ascii="Times New Roman" w:hAnsi="Times New Roman" w:cs="Times New Roman"/>
          <w:sz w:val="24"/>
          <w:szCs w:val="24"/>
        </w:rPr>
        <w:t>,</w:t>
      </w:r>
    </w:p>
    <w:p w:rsidR="007559B2" w:rsidRDefault="007559B2" w:rsidP="007559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B2">
        <w:rPr>
          <w:rFonts w:ascii="Times New Roman" w:hAnsi="Times New Roman" w:cs="Times New Roman"/>
          <w:sz w:val="24"/>
          <w:szCs w:val="24"/>
        </w:rPr>
        <w:t>potrafi zamienić nieosobowe formy czasownika na formy osobowe.</w:t>
      </w:r>
    </w:p>
    <w:p w:rsidR="007559B2" w:rsidRDefault="007559B2" w:rsidP="007559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9B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Metody i formy pracy: </w:t>
      </w:r>
    </w:p>
    <w:p w:rsidR="007559B2" w:rsidRDefault="007559B2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Indywidualna, zespołowa, podawcza – prezentacja multimedialna + wykład, wykorzystanie TIK - zadania transformacyjne, ćwiczenia tematyczne, twórcze wykorzystanie wiedzy </w:t>
      </w:r>
      <w:r w:rsidR="00CB4B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 tworzenie własnych przykładów</w:t>
      </w:r>
      <w:r w:rsidR="00CB4B1D">
        <w:rPr>
          <w:rFonts w:ascii="Times New Roman" w:hAnsi="Times New Roman" w:cs="Times New Roman"/>
          <w:sz w:val="24"/>
          <w:szCs w:val="24"/>
        </w:rPr>
        <w:t>, praca w zeszytach ćwiczeń</w:t>
      </w:r>
      <w:r w:rsidR="007F108C">
        <w:rPr>
          <w:rFonts w:ascii="Times New Roman" w:hAnsi="Times New Roman" w:cs="Times New Roman"/>
          <w:sz w:val="24"/>
          <w:szCs w:val="24"/>
        </w:rPr>
        <w:t>, notatka w zeszytach.</w:t>
      </w:r>
    </w:p>
    <w:p w:rsidR="007559B2" w:rsidRDefault="00CB4B1D" w:rsidP="007559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Przebieg lekcji:</w:t>
      </w:r>
    </w:p>
    <w:p w:rsidR="00CB4B1D" w:rsidRDefault="00CB4B1D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faza wstępna: – </w:t>
      </w:r>
      <w:r>
        <w:rPr>
          <w:rFonts w:ascii="Times New Roman" w:hAnsi="Times New Roman" w:cs="Times New Roman"/>
          <w:sz w:val="24"/>
          <w:szCs w:val="24"/>
        </w:rPr>
        <w:t xml:space="preserve">powitanie uczniów, przygotowanie stanowisk do pracy, sprawdzenie obecności, podanie tematu, podanie uczniom celu lekcji – czego dotczy lekcja, jaką wiedzę </w:t>
      </w:r>
      <w:r>
        <w:rPr>
          <w:rFonts w:ascii="Times New Roman" w:hAnsi="Times New Roman" w:cs="Times New Roman"/>
          <w:sz w:val="24"/>
          <w:szCs w:val="24"/>
        </w:rPr>
        <w:br/>
        <w:t>umiejętności powinni wynieść z lekcji.</w:t>
      </w:r>
    </w:p>
    <w:p w:rsidR="00CB4B1D" w:rsidRDefault="00CB4B1D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faza realizacji:</w:t>
      </w:r>
      <w:r>
        <w:rPr>
          <w:rFonts w:ascii="Times New Roman" w:hAnsi="Times New Roman" w:cs="Times New Roman"/>
          <w:sz w:val="24"/>
          <w:szCs w:val="24"/>
        </w:rPr>
        <w:t xml:space="preserve"> – wyświetlenie na tablicy multimedialnej przykładowego zdania </w:t>
      </w:r>
      <w:r>
        <w:rPr>
          <w:rFonts w:ascii="Times New Roman" w:hAnsi="Times New Roman" w:cs="Times New Roman"/>
          <w:sz w:val="24"/>
          <w:szCs w:val="24"/>
        </w:rPr>
        <w:br/>
        <w:t>z prezentacji Power Point przygotowanej przez nauczyciela – rozmowa, jaki rodzaj wypowiedzenia znajduje się na tablicy, o czym informuje to wypowiedzenie, które informacje w nim zawarte są najważniewjsze;</w:t>
      </w:r>
    </w:p>
    <w:p w:rsidR="00CB4B1D" w:rsidRDefault="00CB4B1D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108C">
        <w:rPr>
          <w:rFonts w:ascii="Times New Roman" w:hAnsi="Times New Roman" w:cs="Times New Roman"/>
          <w:sz w:val="24"/>
          <w:szCs w:val="24"/>
        </w:rPr>
        <w:t>Nazwanie przez nauczyciela tych informacji orzeczeniem i podmiotem – próba wspólnego z klasa podania definicji podmiotu i orzeczenia</w:t>
      </w:r>
    </w:p>
    <w:p w:rsidR="007F108C" w:rsidRDefault="007F108C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przypomnienie rozróżnienia form osobowych i nieosobowych czasownika. Zadanie interaktywne na tablicy (zad. 5 </w:t>
      </w:r>
      <w:hyperlink r:id="rId5" w:history="1">
        <w:r w:rsidRPr="009A394B">
          <w:rPr>
            <w:rStyle w:val="Hipercze"/>
            <w:rFonts w:ascii="Times New Roman" w:hAnsi="Times New Roman" w:cs="Times New Roman"/>
            <w:sz w:val="24"/>
            <w:szCs w:val="24"/>
          </w:rPr>
          <w:t>https://zpe.gov.pl/a/w-okolicy-bezokolicznika/Dpuup49an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F108C" w:rsidRDefault="007F108C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1016">
        <w:rPr>
          <w:rFonts w:ascii="Times New Roman" w:hAnsi="Times New Roman" w:cs="Times New Roman"/>
          <w:sz w:val="24"/>
          <w:szCs w:val="24"/>
        </w:rPr>
        <w:t>prośba o podanie własnych przykładów dwóch zdań zawierających podmiot i orzeczenie – zaznajomienie z oznaczaniem podmiotu i orzeczenia,</w:t>
      </w:r>
    </w:p>
    <w:p w:rsidR="00C81016" w:rsidRDefault="00C81016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zadanie interaktywne na tablicy (zad. 4 i 8 </w:t>
      </w:r>
      <w:hyperlink r:id="rId6" w:history="1">
        <w:r w:rsidRPr="009A394B">
          <w:rPr>
            <w:rStyle w:val="Hipercze"/>
            <w:rFonts w:ascii="Times New Roman" w:hAnsi="Times New Roman" w:cs="Times New Roman"/>
            <w:sz w:val="24"/>
            <w:szCs w:val="24"/>
          </w:rPr>
          <w:t>https://zpe.gov.pl/a/na-scenie-podmiot-i-orzeczenie/DCAHA4C5c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1016" w:rsidRDefault="00C81016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w parach zadań z zeszytów ćwiczeń s. 81, zad.1 i s. 82, zad.3 – omówienie zadań, podanie rozwiązania przez uczniów.</w:t>
      </w:r>
    </w:p>
    <w:p w:rsidR="00C81016" w:rsidRPr="00C81016" w:rsidRDefault="00C81016" w:rsidP="0075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faza podsumowania</w:t>
      </w:r>
      <w:r>
        <w:rPr>
          <w:rFonts w:ascii="Times New Roman" w:hAnsi="Times New Roman" w:cs="Times New Roman"/>
          <w:sz w:val="24"/>
          <w:szCs w:val="24"/>
        </w:rPr>
        <w:t xml:space="preserve"> – przypomnienie tematu lekcji, prośba do uczniów o przypomnienie informacji o podmiocie i orzeczeniu, zapytanie, czy któraś z definicji jest dla nich niejasna, czy potrzebne sa dodatkowe wydarzenia, wypełnienie </w:t>
      </w:r>
      <w:r w:rsidR="00592CE6">
        <w:rPr>
          <w:rFonts w:ascii="Times New Roman" w:hAnsi="Times New Roman" w:cs="Times New Roman"/>
          <w:sz w:val="24"/>
          <w:szCs w:val="24"/>
        </w:rPr>
        <w:t>„mierników lekcji” (w jakim stopniu zrozumiałem temat? W jakim stopniu umiem przedstawić definicje podmiotu i orzeczenia? W jakim stopniu potrafię wskazać podmiot i orzeczenie w zdaniu? W jakim stopniu potrafię podać własny przykład zdania z podmiotem i orzeczeniem?). Podziękowanie za lekcję, czynności porządkowe, przygotowanie do opuszczenia sali.</w:t>
      </w:r>
    </w:p>
    <w:p w:rsidR="00CB4B1D" w:rsidRPr="00CB4B1D" w:rsidRDefault="00CB4B1D" w:rsidP="00755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B1D" w:rsidRPr="00CB4B1D" w:rsidRDefault="00CB4B1D" w:rsidP="007559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9B2" w:rsidRPr="007559B2" w:rsidRDefault="007559B2" w:rsidP="007559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59B2" w:rsidRPr="0075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6308"/>
    <w:multiLevelType w:val="multilevel"/>
    <w:tmpl w:val="EFB2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A1B89"/>
    <w:multiLevelType w:val="multilevel"/>
    <w:tmpl w:val="0408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B2"/>
    <w:rsid w:val="002B373F"/>
    <w:rsid w:val="004E5AB1"/>
    <w:rsid w:val="00592CE6"/>
    <w:rsid w:val="007559B2"/>
    <w:rsid w:val="007F108C"/>
    <w:rsid w:val="00C81016"/>
    <w:rsid w:val="00C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C58B4-5C78-4BA5-9F49-ED5CECE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e.gov.pl/a/na-scenie-podmiot-i-orzeczenie/DCAHA4C5c" TargetMode="External"/><Relationship Id="rId5" Type="http://schemas.openxmlformats.org/officeDocument/2006/relationships/hyperlink" Target="https://zpe.gov.pl/a/w-okolicy-bezokolicznika/Dpuup49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LENOVO</cp:lastModifiedBy>
  <cp:revision>2</cp:revision>
  <dcterms:created xsi:type="dcterms:W3CDTF">2025-05-08T19:05:00Z</dcterms:created>
  <dcterms:modified xsi:type="dcterms:W3CDTF">2025-05-08T19:05:00Z</dcterms:modified>
</cp:coreProperties>
</file>